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454" w:rsidRPr="009F6454" w:rsidRDefault="007B772F" w:rsidP="007B772F">
      <w:pPr>
        <w:spacing w:before="150" w:after="150" w:line="270" w:lineRule="atLeast"/>
        <w:jc w:val="center"/>
        <w:outlineLvl w:val="1"/>
        <w:rPr>
          <w:rFonts w:ascii="Georgia" w:eastAsia="Times New Roman" w:hAnsi="Georgia" w:cs="Lucida Sans Unicode"/>
          <w:color w:val="333333"/>
          <w:spacing w:val="-18"/>
          <w:sz w:val="36"/>
          <w:szCs w:val="36"/>
        </w:rPr>
      </w:pPr>
      <w:r>
        <w:rPr>
          <w:rFonts w:ascii="Georgia" w:eastAsia="Times New Roman" w:hAnsi="Georgia" w:cs="Lucida Sans Unicode"/>
          <w:color w:val="333333"/>
          <w:spacing w:val="-18"/>
          <w:sz w:val="36"/>
          <w:szCs w:val="36"/>
        </w:rPr>
        <w:t>Endowment Funds</w:t>
      </w:r>
    </w:p>
    <w:p w:rsidR="009F6454" w:rsidRPr="009F6454" w:rsidRDefault="009F6454" w:rsidP="009F6454">
      <w:pPr>
        <w:spacing w:before="150" w:after="150" w:line="270" w:lineRule="atLeast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Many people are unsure of what exactly 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are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endowment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fund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s. For th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is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reason, we've assembled the following explanation.</w:t>
      </w:r>
    </w:p>
    <w:p w:rsidR="009F6454" w:rsidRPr="009F6454" w:rsidRDefault="00E4143F" w:rsidP="007157BD">
      <w:pPr>
        <w:spacing w:after="0" w:line="270" w:lineRule="atLeast"/>
        <w:jc w:val="center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>
        <w:rPr>
          <w:rFonts w:ascii="Lucida Sans Unicode" w:eastAsia="Times New Roman" w:hAnsi="Lucida Sans Unicode" w:cs="Lucida Sans Unicode"/>
          <w:noProof/>
          <w:color w:val="333333"/>
          <w:sz w:val="19"/>
          <w:szCs w:val="19"/>
        </w:rPr>
        <w:drawing>
          <wp:inline distT="0" distB="0" distL="0" distR="0">
            <wp:extent cx="3609975" cy="2314575"/>
            <wp:effectExtent l="19050" t="0" r="9525" b="0"/>
            <wp:docPr id="6" name="Picture 5" descr="TPR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PRB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454" w:rsidRPr="009F6454" w:rsidRDefault="009F6454" w:rsidP="009F6454">
      <w:pPr>
        <w:spacing w:before="150" w:after="150" w:line="270" w:lineRule="atLeast"/>
        <w:outlineLvl w:val="1"/>
        <w:rPr>
          <w:rFonts w:ascii="Georgia" w:eastAsia="Times New Roman" w:hAnsi="Georgia" w:cs="Lucida Sans Unicode"/>
          <w:color w:val="333333"/>
          <w:spacing w:val="-18"/>
          <w:sz w:val="36"/>
          <w:szCs w:val="36"/>
        </w:rPr>
      </w:pPr>
      <w:r w:rsidRPr="009F6454">
        <w:rPr>
          <w:rFonts w:ascii="Georgia" w:eastAsia="Times New Roman" w:hAnsi="Georgia" w:cs="Lucida Sans Unicode"/>
          <w:color w:val="333333"/>
          <w:spacing w:val="-18"/>
          <w:sz w:val="36"/>
          <w:szCs w:val="36"/>
        </w:rPr>
        <w:t>Creation</w:t>
      </w:r>
    </w:p>
    <w:p w:rsidR="009F6454" w:rsidRPr="009F6454" w:rsidRDefault="009F6454" w:rsidP="009F6454">
      <w:pPr>
        <w:spacing w:before="150" w:after="150" w:line="270" w:lineRule="atLeast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An 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endowment is created by funds from charitable gifts to </w:t>
      </w:r>
      <w:r w:rsidR="00E4143F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this radio station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or proceeds from the sale of such things as 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personal valuables and/</w:t>
      </w:r>
      <w:proofErr w:type="gramStart"/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or 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buildings</w:t>
      </w:r>
      <w:proofErr w:type="gramEnd"/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or land</w:t>
      </w:r>
      <w:r w:rsidR="00E4143F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given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.</w:t>
      </w:r>
    </w:p>
    <w:p w:rsidR="009F6454" w:rsidRPr="009F6454" w:rsidRDefault="009F6454" w:rsidP="007157BD">
      <w:pPr>
        <w:spacing w:after="0" w:line="270" w:lineRule="atLeast"/>
        <w:jc w:val="center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>
        <w:rPr>
          <w:rFonts w:ascii="Lucida Sans Unicode" w:eastAsia="Times New Roman" w:hAnsi="Lucida Sans Unicode" w:cs="Lucida Sans Unicode"/>
          <w:noProof/>
          <w:color w:val="333333"/>
          <w:sz w:val="19"/>
          <w:szCs w:val="19"/>
        </w:rPr>
        <w:drawing>
          <wp:inline distT="0" distB="0" distL="0" distR="0">
            <wp:extent cx="3571875" cy="1743075"/>
            <wp:effectExtent l="19050" t="0" r="9525" b="0"/>
            <wp:docPr id="2" name="Picture 2" descr="http://www.nebraskaamendment1.org/files/explanation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ebraskaamendment1.org/files/explanation-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454" w:rsidRPr="009F6454" w:rsidRDefault="009F6454" w:rsidP="009F6454">
      <w:pPr>
        <w:spacing w:before="150" w:after="150" w:line="270" w:lineRule="atLeast"/>
        <w:outlineLvl w:val="1"/>
        <w:rPr>
          <w:rFonts w:ascii="Georgia" w:eastAsia="Times New Roman" w:hAnsi="Georgia" w:cs="Lucida Sans Unicode"/>
          <w:color w:val="333333"/>
          <w:spacing w:val="-18"/>
          <w:sz w:val="36"/>
          <w:szCs w:val="36"/>
        </w:rPr>
      </w:pPr>
      <w:r w:rsidRPr="009F6454">
        <w:rPr>
          <w:rFonts w:ascii="Georgia" w:eastAsia="Times New Roman" w:hAnsi="Georgia" w:cs="Lucida Sans Unicode"/>
          <w:color w:val="333333"/>
          <w:spacing w:val="-18"/>
          <w:sz w:val="36"/>
          <w:szCs w:val="36"/>
        </w:rPr>
        <w:t>Investment</w:t>
      </w:r>
    </w:p>
    <w:p w:rsidR="009F6454" w:rsidRPr="009F6454" w:rsidRDefault="009F6454" w:rsidP="009F6454">
      <w:pPr>
        <w:spacing w:before="150" w:after="150" w:line="270" w:lineRule="atLeast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The funds are invested and the interest is spent on 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projects specific programs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. Any unspent earnings are reinvested to ensure that the endowment continues to grow and yield more 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funding for the 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benefit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of the </w:t>
      </w:r>
      <w:r w:rsidR="00E4143F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station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.</w:t>
      </w:r>
    </w:p>
    <w:p w:rsidR="009F6454" w:rsidRPr="009F6454" w:rsidRDefault="00E4143F" w:rsidP="007157BD">
      <w:pPr>
        <w:spacing w:after="0" w:line="270" w:lineRule="atLeast"/>
        <w:jc w:val="center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>
        <w:rPr>
          <w:rFonts w:ascii="Lucida Sans Unicode" w:eastAsia="Times New Roman" w:hAnsi="Lucida Sans Unicode" w:cs="Lucida Sans Unicode"/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3609975" cy="2324100"/>
            <wp:effectExtent l="19050" t="0" r="9525" b="0"/>
            <wp:docPr id="4" name="Picture 3" descr="TPR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PRB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454" w:rsidRPr="009F6454" w:rsidRDefault="00874817" w:rsidP="009F6454">
      <w:pPr>
        <w:spacing w:before="150" w:after="150" w:line="270" w:lineRule="atLeast"/>
        <w:outlineLvl w:val="1"/>
        <w:rPr>
          <w:rFonts w:ascii="Georgia" w:eastAsia="Times New Roman" w:hAnsi="Georgia" w:cs="Lucida Sans Unicode"/>
          <w:color w:val="333333"/>
          <w:spacing w:val="-18"/>
          <w:sz w:val="36"/>
          <w:szCs w:val="36"/>
        </w:rPr>
      </w:pPr>
      <w:r>
        <w:rPr>
          <w:rFonts w:ascii="Georgia" w:eastAsia="Times New Roman" w:hAnsi="Georgia" w:cs="Lucida Sans Unicode"/>
          <w:color w:val="333333"/>
          <w:spacing w:val="-18"/>
          <w:sz w:val="36"/>
          <w:szCs w:val="36"/>
        </w:rPr>
        <w:t>Project Specific</w:t>
      </w:r>
    </w:p>
    <w:p w:rsidR="009F6454" w:rsidRPr="009F6454" w:rsidRDefault="009F6454" w:rsidP="009F6454">
      <w:pPr>
        <w:spacing w:before="150" w:after="150" w:line="270" w:lineRule="atLeast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Annual earnings are spent on specified projects designed to improve </w:t>
      </w:r>
      <w:r w:rsidR="00874817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the </w:t>
      </w:r>
      <w:r w:rsidR="00E4143F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stations ability to reach the public as</w:t>
      </w:r>
      <w:r w:rsidR="00874817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you choose to bless</w:t>
      </w: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.</w:t>
      </w:r>
    </w:p>
    <w:p w:rsidR="00874817" w:rsidRDefault="009F6454" w:rsidP="009F6454">
      <w:pPr>
        <w:spacing w:before="150" w:after="150" w:line="270" w:lineRule="atLeast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These projects can be </w:t>
      </w:r>
      <w:r w:rsidR="00874817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the project</w:t>
      </w:r>
      <w:r w:rsidR="00DC4E18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/</w:t>
      </w:r>
      <w:r w:rsidR="00874817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s requested by the donor.  There </w:t>
      </w:r>
      <w:r w:rsidR="00E4143F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will</w:t>
      </w:r>
      <w:r w:rsidR="00874817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be no deviation from the reason for the endowment.</w:t>
      </w:r>
    </w:p>
    <w:p w:rsidR="009F6454" w:rsidRPr="009F6454" w:rsidRDefault="00874817" w:rsidP="009F6454">
      <w:pPr>
        <w:spacing w:before="150" w:after="150" w:line="270" w:lineRule="atLeast"/>
        <w:rPr>
          <w:rFonts w:ascii="Lucida Sans Unicode" w:eastAsia="Times New Roman" w:hAnsi="Lucida Sans Unicode" w:cs="Lucida Sans Unicode"/>
          <w:color w:val="333333"/>
          <w:sz w:val="19"/>
          <w:szCs w:val="19"/>
        </w:rPr>
      </w:pPr>
      <w:r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</w:t>
      </w:r>
      <w:r w:rsidR="009F6454" w:rsidRPr="009F6454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Since the funds 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spend on projects do not come out of the gift but from the interest the gift</w:t>
      </w:r>
      <w:r w:rsidR="00DC4E18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, the gift 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keeps on giving even long after the donor </w:t>
      </w:r>
      <w:r w:rsidR="00DC4E18"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>has</w:t>
      </w:r>
      <w:r>
        <w:rPr>
          <w:rFonts w:ascii="Lucida Sans Unicode" w:eastAsia="Times New Roman" w:hAnsi="Lucida Sans Unicode" w:cs="Lucida Sans Unicode"/>
          <w:color w:val="333333"/>
          <w:sz w:val="19"/>
          <w:szCs w:val="19"/>
        </w:rPr>
        <w:t xml:space="preserve"> dead.</w:t>
      </w:r>
    </w:p>
    <w:p w:rsidR="00C41912" w:rsidRDefault="00E4143F"/>
    <w:p w:rsidR="00874817" w:rsidRDefault="00874817"/>
    <w:p w:rsidR="00874817" w:rsidRDefault="00874817"/>
    <w:p w:rsidR="00874817" w:rsidRDefault="00874817"/>
    <w:sectPr w:rsidR="00874817" w:rsidSect="006018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6454"/>
    <w:rsid w:val="001369FE"/>
    <w:rsid w:val="006018AF"/>
    <w:rsid w:val="00661483"/>
    <w:rsid w:val="007157BD"/>
    <w:rsid w:val="007A05D2"/>
    <w:rsid w:val="007B772F"/>
    <w:rsid w:val="00833447"/>
    <w:rsid w:val="00874817"/>
    <w:rsid w:val="009F6454"/>
    <w:rsid w:val="00B9100A"/>
    <w:rsid w:val="00CA44FF"/>
    <w:rsid w:val="00DB46E3"/>
    <w:rsid w:val="00DC4E18"/>
    <w:rsid w:val="00E41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8AF"/>
  </w:style>
  <w:style w:type="paragraph" w:styleId="Heading2">
    <w:name w:val="heading 2"/>
    <w:basedOn w:val="Normal"/>
    <w:link w:val="Heading2Char"/>
    <w:uiPriority w:val="9"/>
    <w:qFormat/>
    <w:rsid w:val="009F64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F645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F6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F6454"/>
  </w:style>
  <w:style w:type="character" w:styleId="Strong">
    <w:name w:val="Strong"/>
    <w:basedOn w:val="DefaultParagraphFont"/>
    <w:uiPriority w:val="22"/>
    <w:qFormat/>
    <w:rsid w:val="009F645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2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 User</dc:creator>
  <cp:keywords/>
  <dc:description/>
  <cp:lastModifiedBy>End User</cp:lastModifiedBy>
  <cp:revision>2</cp:revision>
  <dcterms:created xsi:type="dcterms:W3CDTF">2010-09-24T16:56:00Z</dcterms:created>
  <dcterms:modified xsi:type="dcterms:W3CDTF">2010-09-24T16:56:00Z</dcterms:modified>
</cp:coreProperties>
</file>